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0BC7" w14:textId="23A4E92D" w:rsidR="00074F71" w:rsidRDefault="00466A09" w:rsidP="00305228">
      <w:pPr>
        <w:spacing w:after="0" w:line="240" w:lineRule="auto"/>
        <w:jc w:val="center"/>
      </w:pPr>
      <w:r>
        <w:rPr>
          <w:noProof/>
        </w:rPr>
        <w:drawing>
          <wp:inline distT="0" distB="0" distL="0" distR="0" wp14:anchorId="08921DF2" wp14:editId="1F8A39E0">
            <wp:extent cx="4442460" cy="1093529"/>
            <wp:effectExtent l="0" t="0" r="0" b="0"/>
            <wp:docPr id="2" name="Picture 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rotWithShape="1">
                    <a:blip r:embed="rId8" cstate="print">
                      <a:extLst>
                        <a:ext uri="{28A0092B-C50C-407E-A947-70E740481C1C}">
                          <a14:useLocalDpi xmlns:a14="http://schemas.microsoft.com/office/drawing/2010/main" val="0"/>
                        </a:ext>
                      </a:extLst>
                    </a:blip>
                    <a:srcRect t="1684" b="79302"/>
                    <a:stretch/>
                  </pic:blipFill>
                  <pic:spPr bwMode="auto">
                    <a:xfrm>
                      <a:off x="0" y="0"/>
                      <a:ext cx="4532120" cy="1115599"/>
                    </a:xfrm>
                    <a:prstGeom prst="rect">
                      <a:avLst/>
                    </a:prstGeom>
                    <a:ln>
                      <a:noFill/>
                    </a:ln>
                    <a:extLst>
                      <a:ext uri="{53640926-AAD7-44D8-BBD7-CCE9431645EC}">
                        <a14:shadowObscured xmlns:a14="http://schemas.microsoft.com/office/drawing/2010/main"/>
                      </a:ext>
                    </a:extLst>
                  </pic:spPr>
                </pic:pic>
              </a:graphicData>
            </a:graphic>
          </wp:inline>
        </w:drawing>
      </w:r>
    </w:p>
    <w:p w14:paraId="594EB694" w14:textId="699FD91E" w:rsidR="00D737AE" w:rsidRDefault="001C0ED5" w:rsidP="00D737AE">
      <w:pPr>
        <w:spacing w:after="0" w:line="240" w:lineRule="auto"/>
      </w:pPr>
      <w:r>
        <w:t xml:space="preserve">Thank you for your interest in </w:t>
      </w:r>
      <w:r w:rsidR="00D737AE">
        <w:t xml:space="preserve">joining other </w:t>
      </w:r>
      <w:r w:rsidR="00D737AE" w:rsidRPr="00D737AE">
        <w:t xml:space="preserve">companies and organizations </w:t>
      </w:r>
      <w:r w:rsidR="00D737AE">
        <w:t xml:space="preserve">in </w:t>
      </w:r>
      <w:r w:rsidR="00D737AE" w:rsidRPr="00D737AE">
        <w:t>nurturing the next generation</w:t>
      </w:r>
      <w:r w:rsidR="00D737AE">
        <w:t xml:space="preserve">.  </w:t>
      </w:r>
      <w:r w:rsidR="00D737AE" w:rsidRPr="00D737AE">
        <w:t xml:space="preserve">Your role as a </w:t>
      </w:r>
      <w:r w:rsidR="00D737AE" w:rsidRPr="00CC013E">
        <w:rPr>
          <w:b/>
          <w:bCs/>
        </w:rPr>
        <w:t>Host Site</w:t>
      </w:r>
      <w:r w:rsidR="00D737AE" w:rsidRPr="00D737AE">
        <w:t xml:space="preserve"> </w:t>
      </w:r>
      <w:r w:rsidR="005D319A">
        <w:t xml:space="preserve">as part of the Mayor’s Youth Workforce Experience (MYWE) </w:t>
      </w:r>
      <w:r w:rsidR="00D737AE" w:rsidRPr="00D737AE">
        <w:t>will shape the future of Baton Rouge.   </w:t>
      </w:r>
    </w:p>
    <w:p w14:paraId="345951EE" w14:textId="61A8DEDE" w:rsidR="005D319A" w:rsidRDefault="005D319A" w:rsidP="00D737AE">
      <w:pPr>
        <w:spacing w:after="0" w:line="240" w:lineRule="auto"/>
      </w:pPr>
    </w:p>
    <w:p w14:paraId="267AC876" w14:textId="6438DD8C" w:rsidR="005D319A" w:rsidRDefault="005D319A" w:rsidP="00D737AE">
      <w:pPr>
        <w:spacing w:after="0" w:line="240" w:lineRule="auto"/>
      </w:pPr>
      <w:r>
        <w:t xml:space="preserve">This correspondence is intended to provide you with the basic information you </w:t>
      </w:r>
      <w:r w:rsidR="004020B2">
        <w:t xml:space="preserve">will </w:t>
      </w:r>
      <w:r>
        <w:t xml:space="preserve">need to make an informed decision </w:t>
      </w:r>
      <w:r w:rsidR="00CC013E">
        <w:t>about the</w:t>
      </w:r>
      <w:r>
        <w:t xml:space="preserve"> capacity your organization has to serve as a </w:t>
      </w:r>
      <w:r w:rsidRPr="00CC013E">
        <w:rPr>
          <w:b/>
          <w:bCs/>
        </w:rPr>
        <w:t>Host Site</w:t>
      </w:r>
      <w:r>
        <w:t>.   The next step, if your decision is to move forward, i</w:t>
      </w:r>
      <w:r w:rsidR="00CC013E">
        <w:t>s</w:t>
      </w:r>
      <w:r>
        <w:t xml:space="preserve"> the attendance of a decision-making representative at one of the offered mandatory </w:t>
      </w:r>
      <w:r w:rsidRPr="003E705B">
        <w:rPr>
          <w:b/>
          <w:bCs/>
        </w:rPr>
        <w:t>Orientation Trainings</w:t>
      </w:r>
      <w:r>
        <w:t xml:space="preserve">.  </w:t>
      </w:r>
      <w:r w:rsidR="00CC013E">
        <w:t>At the conclusion of the Orientation Training, you will be asked to decide on your participation as a 202</w:t>
      </w:r>
      <w:r w:rsidR="006D593C">
        <w:t>3</w:t>
      </w:r>
      <w:r w:rsidR="00CC013E">
        <w:t xml:space="preserve"> Summer Host Site for MYWE.  There is no financial obligation to participate as a Host Site.  </w:t>
      </w:r>
    </w:p>
    <w:p w14:paraId="25CEC3E3" w14:textId="083DAAAB" w:rsidR="00CC013E" w:rsidRDefault="00CC013E" w:rsidP="00D737AE">
      <w:pPr>
        <w:spacing w:after="0" w:line="240" w:lineRule="auto"/>
      </w:pPr>
    </w:p>
    <w:p w14:paraId="7B8F4208" w14:textId="34654541" w:rsidR="00CC013E" w:rsidRDefault="00CC013E" w:rsidP="00005B79">
      <w:pPr>
        <w:spacing w:after="0" w:line="240" w:lineRule="auto"/>
      </w:pPr>
      <w:r>
        <w:t xml:space="preserve">We are looking to recruit Host Sites for 500 Scholars who are anxiously awaiting the opportunity to increase their workforce development </w:t>
      </w:r>
      <w:r w:rsidR="00C52BFD">
        <w:t xml:space="preserve">and life </w:t>
      </w:r>
      <w:r>
        <w:t>skills and explore their options for the future.  Host Sites and the WorkPlace Mentor selected to be matched with the youth are vital to the success of the program.  Here is what Host Sites commit to:</w:t>
      </w:r>
    </w:p>
    <w:p w14:paraId="5A00EB81" w14:textId="549AF707" w:rsidR="000472E3" w:rsidRDefault="00C52BFD" w:rsidP="00466A09">
      <w:pPr>
        <w:pStyle w:val="ListParagraph"/>
        <w:numPr>
          <w:ilvl w:val="0"/>
          <w:numId w:val="5"/>
        </w:numPr>
        <w:spacing w:after="0" w:line="240" w:lineRule="auto"/>
      </w:pPr>
      <w:r>
        <w:t xml:space="preserve">Hosting a Scholar </w:t>
      </w:r>
      <w:r w:rsidR="004A569E">
        <w:t xml:space="preserve">at your workplace </w:t>
      </w:r>
      <w:r>
        <w:t xml:space="preserve">for 8-weeks:  June </w:t>
      </w:r>
      <w:r w:rsidR="006D593C">
        <w:t>5</w:t>
      </w:r>
      <w:r w:rsidRPr="00C52BFD">
        <w:rPr>
          <w:vertAlign w:val="superscript"/>
        </w:rPr>
        <w:t>th</w:t>
      </w:r>
      <w:r>
        <w:t xml:space="preserve"> – August </w:t>
      </w:r>
      <w:r w:rsidR="006D593C">
        <w:t>4</w:t>
      </w:r>
      <w:r w:rsidRPr="00C52BFD">
        <w:rPr>
          <w:vertAlign w:val="superscript"/>
        </w:rPr>
        <w:t>th</w:t>
      </w:r>
    </w:p>
    <w:p w14:paraId="695C5AF2" w14:textId="34BD8B38" w:rsidR="004A569E" w:rsidRDefault="004A569E" w:rsidP="004A569E">
      <w:pPr>
        <w:pStyle w:val="ListParagraph"/>
        <w:numPr>
          <w:ilvl w:val="0"/>
          <w:numId w:val="5"/>
        </w:numPr>
        <w:spacing w:after="0" w:line="240" w:lineRule="auto"/>
      </w:pPr>
      <w:r>
        <w:t xml:space="preserve">Providing 16 – 24 hours/week of </w:t>
      </w:r>
      <w:r w:rsidRPr="00D370A7">
        <w:t>project-based tasks for the Scholar to complete.  The amount of time will be proportional to the current grade level of the assigned Scholar (9th graders spend less time at the workplace than 12th graders).</w:t>
      </w:r>
    </w:p>
    <w:p w14:paraId="29740680" w14:textId="2D352D7C" w:rsidR="000472E3" w:rsidRPr="00D370A7" w:rsidRDefault="00C52BFD" w:rsidP="000472E3">
      <w:pPr>
        <w:pStyle w:val="ListParagraph"/>
        <w:numPr>
          <w:ilvl w:val="0"/>
          <w:numId w:val="5"/>
        </w:numPr>
        <w:spacing w:after="0" w:line="240" w:lineRule="auto"/>
      </w:pPr>
      <w:r>
        <w:t xml:space="preserve">Selecting a WorkPlace Mentor for each Scholar requested by your company/organization.  A WorkPlace Mentor is an employee at the worksite who </w:t>
      </w:r>
      <w:r w:rsidR="008D2803" w:rsidRPr="008D2803">
        <w:t xml:space="preserve">provides guidance to the youth during their internship period.  The WorkPlace Mentor will be required to attend and participate in training in positive youth development and </w:t>
      </w:r>
      <w:r w:rsidR="00D370A7">
        <w:t>attend the Internship Fair (</w:t>
      </w:r>
      <w:r w:rsidR="008D2803" w:rsidRPr="008D2803">
        <w:t>interviewing sessions for potential Scholars</w:t>
      </w:r>
      <w:r w:rsidR="00D370A7">
        <w:t>)</w:t>
      </w:r>
      <w:r w:rsidR="004020B2">
        <w:t xml:space="preserve"> and Match Day</w:t>
      </w:r>
      <w:r w:rsidR="00D370A7">
        <w:t xml:space="preserve">.  </w:t>
      </w:r>
    </w:p>
    <w:p w14:paraId="7BEB596C" w14:textId="61A435EC" w:rsidR="00C52BFD" w:rsidRPr="006D593C" w:rsidRDefault="00D370A7" w:rsidP="00CC013E">
      <w:pPr>
        <w:pStyle w:val="ListParagraph"/>
        <w:numPr>
          <w:ilvl w:val="0"/>
          <w:numId w:val="5"/>
        </w:numPr>
        <w:spacing w:after="0" w:line="240" w:lineRule="auto"/>
        <w:rPr>
          <w:i/>
          <w:iCs/>
          <w:highlight w:val="yellow"/>
        </w:rPr>
      </w:pPr>
      <w:r w:rsidRPr="006D593C">
        <w:rPr>
          <w:i/>
          <w:iCs/>
          <w:highlight w:val="yellow"/>
        </w:rPr>
        <w:t xml:space="preserve">Allowing the WorkPlace Mentors to participate in weekly check-ins with their assigned Scholar, </w:t>
      </w:r>
      <w:r w:rsidR="00EB420F" w:rsidRPr="006D593C">
        <w:rPr>
          <w:i/>
          <w:iCs/>
          <w:highlight w:val="yellow"/>
        </w:rPr>
        <w:t xml:space="preserve">experience </w:t>
      </w:r>
      <w:r w:rsidR="006872A7" w:rsidRPr="006D593C">
        <w:rPr>
          <w:i/>
          <w:iCs/>
          <w:highlight w:val="yellow"/>
        </w:rPr>
        <w:t>maximizer sessions</w:t>
      </w:r>
      <w:r w:rsidRPr="006D593C">
        <w:rPr>
          <w:i/>
          <w:iCs/>
          <w:highlight w:val="yellow"/>
        </w:rPr>
        <w:t>, and weekly evaluation and feedback.  Time commitment = 2 hours/week.</w:t>
      </w:r>
    </w:p>
    <w:p w14:paraId="0367457C" w14:textId="77777777" w:rsidR="00C07BA9" w:rsidRDefault="00C07BA9" w:rsidP="00C07BA9">
      <w:pPr>
        <w:spacing w:after="0" w:line="240" w:lineRule="auto"/>
        <w:ind w:left="410"/>
      </w:pPr>
    </w:p>
    <w:p w14:paraId="44F16691" w14:textId="178F6F16" w:rsidR="008F102E" w:rsidRDefault="00C07BA9" w:rsidP="00005B79">
      <w:pPr>
        <w:spacing w:after="0" w:line="240" w:lineRule="auto"/>
      </w:pPr>
      <w:r>
        <w:t>While where is no financial commitment required by a Host Site, adherence to the time commitment</w:t>
      </w:r>
      <w:r w:rsidR="00C907A0">
        <w:t>s and active participation in preparation for the Scholar is a critical component of the success of the Scholar’s experience and the overall program outcomes.</w:t>
      </w:r>
    </w:p>
    <w:p w14:paraId="74A54E1F" w14:textId="04B2DEC5" w:rsidR="00C907A0" w:rsidRDefault="00C907A0" w:rsidP="00005B79">
      <w:pPr>
        <w:spacing w:after="0" w:line="240" w:lineRule="auto"/>
      </w:pPr>
    </w:p>
    <w:p w14:paraId="77706FAD" w14:textId="45CCC81C" w:rsidR="00871811" w:rsidRDefault="00C907A0" w:rsidP="00005B79">
      <w:pPr>
        <w:spacing w:after="0" w:line="240" w:lineRule="auto"/>
      </w:pPr>
      <w:r>
        <w:t xml:space="preserve">Thank you, once again, for your interest.  Please follow the link provided below to sign up for one of the mandatory Orientation Trainings.  If you need more information before </w:t>
      </w:r>
      <w:proofErr w:type="gramStart"/>
      <w:r>
        <w:t>making a decision</w:t>
      </w:r>
      <w:proofErr w:type="gramEnd"/>
      <w:r>
        <w:t xml:space="preserve"> to move forward, please do not hesitate to contact us at 225-388-9737 or at </w:t>
      </w:r>
      <w:hyperlink r:id="rId9" w:history="1">
        <w:r w:rsidR="006D593C" w:rsidRPr="00F53A58">
          <w:rPr>
            <w:rStyle w:val="Hyperlink"/>
          </w:rPr>
          <w:t>maliah@bigbuddyprogram.org</w:t>
        </w:r>
      </w:hyperlink>
      <w:r>
        <w:t>.</w:t>
      </w:r>
      <w:r w:rsidR="00871811">
        <w:t xml:space="preserve">  500 placements </w:t>
      </w:r>
      <w:proofErr w:type="gramStart"/>
      <w:r w:rsidR="00871811">
        <w:t>is</w:t>
      </w:r>
      <w:proofErr w:type="gramEnd"/>
      <w:r w:rsidR="00871811">
        <w:t xml:space="preserve"> the goal, we hope we can count on you to help us get there!</w:t>
      </w:r>
    </w:p>
    <w:p w14:paraId="1CDF3E46" w14:textId="5A4718A9" w:rsidR="006D2DA9" w:rsidRDefault="006D2DA9" w:rsidP="23A3240D">
      <w:pPr>
        <w:shd w:val="clear" w:color="auto" w:fill="FFFFFF" w:themeFill="background1"/>
        <w:rPr>
          <w:rFonts w:eastAsia="Times New Roman"/>
          <w:color w:val="000000"/>
          <w:sz w:val="24"/>
          <w:szCs w:val="24"/>
        </w:rPr>
      </w:pPr>
    </w:p>
    <w:p w14:paraId="643B6BF9" w14:textId="56AA21F2" w:rsidR="00871811" w:rsidRDefault="00871811" w:rsidP="00005B79">
      <w:pPr>
        <w:spacing w:after="0" w:line="240" w:lineRule="auto"/>
      </w:pPr>
    </w:p>
    <w:p w14:paraId="57E52FBB" w14:textId="76B3A6CF" w:rsidR="00871811" w:rsidRDefault="00871811" w:rsidP="00005B79">
      <w:pPr>
        <w:spacing w:after="0" w:line="240" w:lineRule="auto"/>
      </w:pPr>
      <w:r>
        <w:t>In Service,</w:t>
      </w:r>
    </w:p>
    <w:p w14:paraId="3FAABFF6" w14:textId="16579FEF" w:rsidR="001C0ED5" w:rsidRDefault="00871811" w:rsidP="00005B79">
      <w:pPr>
        <w:spacing w:after="0" w:line="240" w:lineRule="auto"/>
      </w:pPr>
      <w:r>
        <w:t>MYWE Planning Team</w:t>
      </w:r>
    </w:p>
    <w:sectPr w:rsidR="001C0ED5" w:rsidSect="004020B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761"/>
    <w:multiLevelType w:val="multilevel"/>
    <w:tmpl w:val="4C8ABF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A328B"/>
    <w:multiLevelType w:val="hybridMultilevel"/>
    <w:tmpl w:val="17A6A38A"/>
    <w:lvl w:ilvl="0" w:tplc="275EB3AA">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1ACB2353"/>
    <w:multiLevelType w:val="multilevel"/>
    <w:tmpl w:val="C6EE2B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523DE"/>
    <w:multiLevelType w:val="multilevel"/>
    <w:tmpl w:val="527819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C01C7"/>
    <w:multiLevelType w:val="hybridMultilevel"/>
    <w:tmpl w:val="CE5673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306395254">
    <w:abstractNumId w:val="1"/>
  </w:num>
  <w:num w:numId="2" w16cid:durableId="808592320">
    <w:abstractNumId w:val="3"/>
  </w:num>
  <w:num w:numId="3" w16cid:durableId="690768064">
    <w:abstractNumId w:val="2"/>
  </w:num>
  <w:num w:numId="4" w16cid:durableId="900554545">
    <w:abstractNumId w:val="0"/>
  </w:num>
  <w:num w:numId="5" w16cid:durableId="797648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26"/>
    <w:rsid w:val="00005B79"/>
    <w:rsid w:val="000472E3"/>
    <w:rsid w:val="00074F71"/>
    <w:rsid w:val="001C0ED5"/>
    <w:rsid w:val="00211C9C"/>
    <w:rsid w:val="002D2987"/>
    <w:rsid w:val="00305228"/>
    <w:rsid w:val="003E705B"/>
    <w:rsid w:val="004020B2"/>
    <w:rsid w:val="00455475"/>
    <w:rsid w:val="00466A09"/>
    <w:rsid w:val="004A569E"/>
    <w:rsid w:val="004C7426"/>
    <w:rsid w:val="0055593C"/>
    <w:rsid w:val="005D319A"/>
    <w:rsid w:val="00672723"/>
    <w:rsid w:val="006872A7"/>
    <w:rsid w:val="006D2DA9"/>
    <w:rsid w:val="006D593C"/>
    <w:rsid w:val="00723263"/>
    <w:rsid w:val="00742E6E"/>
    <w:rsid w:val="0085498F"/>
    <w:rsid w:val="00871811"/>
    <w:rsid w:val="008D2803"/>
    <w:rsid w:val="008F102E"/>
    <w:rsid w:val="009B2ABC"/>
    <w:rsid w:val="00AB5715"/>
    <w:rsid w:val="00AE17F3"/>
    <w:rsid w:val="00BD57A9"/>
    <w:rsid w:val="00C07BA9"/>
    <w:rsid w:val="00C52BFD"/>
    <w:rsid w:val="00C71D46"/>
    <w:rsid w:val="00C720CD"/>
    <w:rsid w:val="00C907A0"/>
    <w:rsid w:val="00CC013E"/>
    <w:rsid w:val="00D370A7"/>
    <w:rsid w:val="00D737AE"/>
    <w:rsid w:val="00E64185"/>
    <w:rsid w:val="00E82BAE"/>
    <w:rsid w:val="00EB420F"/>
    <w:rsid w:val="23A3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8F17"/>
  <w15:chartTrackingRefBased/>
  <w15:docId w15:val="{FE728C53-876D-4497-ADCA-8744DCFD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7A9"/>
    <w:pPr>
      <w:ind w:left="720"/>
      <w:contextualSpacing/>
    </w:pPr>
  </w:style>
  <w:style w:type="character" w:styleId="Hyperlink">
    <w:name w:val="Hyperlink"/>
    <w:basedOn w:val="DefaultParagraphFont"/>
    <w:uiPriority w:val="99"/>
    <w:unhideWhenUsed/>
    <w:rsid w:val="008F102E"/>
    <w:rPr>
      <w:color w:val="0000FF"/>
      <w:u w:val="single"/>
    </w:rPr>
  </w:style>
  <w:style w:type="character" w:styleId="UnresolvedMention">
    <w:name w:val="Unresolved Mention"/>
    <w:basedOn w:val="DefaultParagraphFont"/>
    <w:uiPriority w:val="99"/>
    <w:semiHidden/>
    <w:unhideWhenUsed/>
    <w:rsid w:val="00871811"/>
    <w:rPr>
      <w:color w:val="605E5C"/>
      <w:shd w:val="clear" w:color="auto" w:fill="E1DFDD"/>
    </w:rPr>
  </w:style>
  <w:style w:type="character" w:styleId="FollowedHyperlink">
    <w:name w:val="FollowedHyperlink"/>
    <w:basedOn w:val="DefaultParagraphFont"/>
    <w:uiPriority w:val="99"/>
    <w:semiHidden/>
    <w:unhideWhenUsed/>
    <w:rsid w:val="00455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4070">
      <w:bodyDiv w:val="1"/>
      <w:marLeft w:val="0"/>
      <w:marRight w:val="0"/>
      <w:marTop w:val="0"/>
      <w:marBottom w:val="0"/>
      <w:divBdr>
        <w:top w:val="none" w:sz="0" w:space="0" w:color="auto"/>
        <w:left w:val="none" w:sz="0" w:space="0" w:color="auto"/>
        <w:bottom w:val="none" w:sz="0" w:space="0" w:color="auto"/>
        <w:right w:val="none" w:sz="0" w:space="0" w:color="auto"/>
      </w:divBdr>
    </w:div>
    <w:div w:id="1394963421">
      <w:bodyDiv w:val="1"/>
      <w:marLeft w:val="0"/>
      <w:marRight w:val="0"/>
      <w:marTop w:val="0"/>
      <w:marBottom w:val="0"/>
      <w:divBdr>
        <w:top w:val="none" w:sz="0" w:space="0" w:color="auto"/>
        <w:left w:val="none" w:sz="0" w:space="0" w:color="auto"/>
        <w:bottom w:val="none" w:sz="0" w:space="0" w:color="auto"/>
        <w:right w:val="none" w:sz="0" w:space="0" w:color="auto"/>
      </w:divBdr>
      <w:divsChild>
        <w:div w:id="877821280">
          <w:marLeft w:val="0"/>
          <w:marRight w:val="0"/>
          <w:marTop w:val="0"/>
          <w:marBottom w:val="0"/>
          <w:divBdr>
            <w:top w:val="none" w:sz="0" w:space="0" w:color="auto"/>
            <w:left w:val="none" w:sz="0" w:space="0" w:color="auto"/>
            <w:bottom w:val="none" w:sz="0" w:space="0" w:color="auto"/>
            <w:right w:val="none" w:sz="0" w:space="0" w:color="auto"/>
          </w:divBdr>
        </w:div>
        <w:div w:id="1875847679">
          <w:marLeft w:val="0"/>
          <w:marRight w:val="0"/>
          <w:marTop w:val="0"/>
          <w:marBottom w:val="0"/>
          <w:divBdr>
            <w:top w:val="none" w:sz="0" w:space="0" w:color="auto"/>
            <w:left w:val="none" w:sz="0" w:space="0" w:color="auto"/>
            <w:bottom w:val="none" w:sz="0" w:space="0" w:color="auto"/>
            <w:right w:val="none" w:sz="0" w:space="0" w:color="auto"/>
          </w:divBdr>
        </w:div>
        <w:div w:id="587227734">
          <w:marLeft w:val="0"/>
          <w:marRight w:val="0"/>
          <w:marTop w:val="0"/>
          <w:marBottom w:val="0"/>
          <w:divBdr>
            <w:top w:val="none" w:sz="0" w:space="0" w:color="auto"/>
            <w:left w:val="none" w:sz="0" w:space="0" w:color="auto"/>
            <w:bottom w:val="none" w:sz="0" w:space="0" w:color="auto"/>
            <w:right w:val="none" w:sz="0" w:space="0" w:color="auto"/>
          </w:divBdr>
        </w:div>
        <w:div w:id="501893775">
          <w:marLeft w:val="0"/>
          <w:marRight w:val="0"/>
          <w:marTop w:val="0"/>
          <w:marBottom w:val="0"/>
          <w:divBdr>
            <w:top w:val="none" w:sz="0" w:space="0" w:color="auto"/>
            <w:left w:val="none" w:sz="0" w:space="0" w:color="auto"/>
            <w:bottom w:val="none" w:sz="0" w:space="0" w:color="auto"/>
            <w:right w:val="none" w:sz="0" w:space="0" w:color="auto"/>
          </w:divBdr>
        </w:div>
        <w:div w:id="1755397065">
          <w:marLeft w:val="0"/>
          <w:marRight w:val="0"/>
          <w:marTop w:val="0"/>
          <w:marBottom w:val="0"/>
          <w:divBdr>
            <w:top w:val="none" w:sz="0" w:space="0" w:color="auto"/>
            <w:left w:val="none" w:sz="0" w:space="0" w:color="auto"/>
            <w:bottom w:val="none" w:sz="0" w:space="0" w:color="auto"/>
            <w:right w:val="none" w:sz="0" w:space="0" w:color="auto"/>
          </w:divBdr>
        </w:div>
        <w:div w:id="1530143403">
          <w:marLeft w:val="0"/>
          <w:marRight w:val="0"/>
          <w:marTop w:val="0"/>
          <w:marBottom w:val="0"/>
          <w:divBdr>
            <w:top w:val="none" w:sz="0" w:space="0" w:color="auto"/>
            <w:left w:val="none" w:sz="0" w:space="0" w:color="auto"/>
            <w:bottom w:val="none" w:sz="0" w:space="0" w:color="auto"/>
            <w:right w:val="none" w:sz="0" w:space="0" w:color="auto"/>
          </w:divBdr>
          <w:divsChild>
            <w:div w:id="374693513">
              <w:marLeft w:val="0"/>
              <w:marRight w:val="0"/>
              <w:marTop w:val="0"/>
              <w:marBottom w:val="0"/>
              <w:divBdr>
                <w:top w:val="none" w:sz="0" w:space="0" w:color="auto"/>
                <w:left w:val="none" w:sz="0" w:space="0" w:color="auto"/>
                <w:bottom w:val="none" w:sz="0" w:space="0" w:color="auto"/>
                <w:right w:val="none" w:sz="0" w:space="0" w:color="auto"/>
              </w:divBdr>
            </w:div>
            <w:div w:id="1431001172">
              <w:marLeft w:val="0"/>
              <w:marRight w:val="0"/>
              <w:marTop w:val="0"/>
              <w:marBottom w:val="0"/>
              <w:divBdr>
                <w:top w:val="none" w:sz="0" w:space="0" w:color="auto"/>
                <w:left w:val="none" w:sz="0" w:space="0" w:color="auto"/>
                <w:bottom w:val="none" w:sz="0" w:space="0" w:color="auto"/>
                <w:right w:val="none" w:sz="0" w:space="0" w:color="auto"/>
              </w:divBdr>
            </w:div>
            <w:div w:id="931427132">
              <w:marLeft w:val="0"/>
              <w:marRight w:val="0"/>
              <w:marTop w:val="0"/>
              <w:marBottom w:val="0"/>
              <w:divBdr>
                <w:top w:val="none" w:sz="0" w:space="0" w:color="auto"/>
                <w:left w:val="none" w:sz="0" w:space="0" w:color="auto"/>
                <w:bottom w:val="none" w:sz="0" w:space="0" w:color="auto"/>
                <w:right w:val="none" w:sz="0" w:space="0" w:color="auto"/>
              </w:divBdr>
            </w:div>
            <w:div w:id="105471625">
              <w:marLeft w:val="0"/>
              <w:marRight w:val="0"/>
              <w:marTop w:val="0"/>
              <w:marBottom w:val="0"/>
              <w:divBdr>
                <w:top w:val="none" w:sz="0" w:space="0" w:color="auto"/>
                <w:left w:val="none" w:sz="0" w:space="0" w:color="auto"/>
                <w:bottom w:val="none" w:sz="0" w:space="0" w:color="auto"/>
                <w:right w:val="none" w:sz="0" w:space="0" w:color="auto"/>
              </w:divBdr>
            </w:div>
          </w:divsChild>
        </w:div>
        <w:div w:id="244843642">
          <w:marLeft w:val="0"/>
          <w:marRight w:val="0"/>
          <w:marTop w:val="0"/>
          <w:marBottom w:val="0"/>
          <w:divBdr>
            <w:top w:val="none" w:sz="0" w:space="0" w:color="auto"/>
            <w:left w:val="none" w:sz="0" w:space="0" w:color="auto"/>
            <w:bottom w:val="none" w:sz="0" w:space="0" w:color="auto"/>
            <w:right w:val="none" w:sz="0" w:space="0" w:color="auto"/>
          </w:divBdr>
          <w:divsChild>
            <w:div w:id="1511338874">
              <w:marLeft w:val="0"/>
              <w:marRight w:val="0"/>
              <w:marTop w:val="0"/>
              <w:marBottom w:val="0"/>
              <w:divBdr>
                <w:top w:val="none" w:sz="0" w:space="0" w:color="auto"/>
                <w:left w:val="none" w:sz="0" w:space="0" w:color="auto"/>
                <w:bottom w:val="none" w:sz="0" w:space="0" w:color="auto"/>
                <w:right w:val="none" w:sz="0" w:space="0" w:color="auto"/>
              </w:divBdr>
            </w:div>
            <w:div w:id="1488403657">
              <w:marLeft w:val="0"/>
              <w:marRight w:val="0"/>
              <w:marTop w:val="0"/>
              <w:marBottom w:val="0"/>
              <w:divBdr>
                <w:top w:val="none" w:sz="0" w:space="0" w:color="auto"/>
                <w:left w:val="none" w:sz="0" w:space="0" w:color="auto"/>
                <w:bottom w:val="none" w:sz="0" w:space="0" w:color="auto"/>
                <w:right w:val="none" w:sz="0" w:space="0" w:color="auto"/>
              </w:divBdr>
            </w:div>
            <w:div w:id="89543097">
              <w:marLeft w:val="0"/>
              <w:marRight w:val="0"/>
              <w:marTop w:val="0"/>
              <w:marBottom w:val="0"/>
              <w:divBdr>
                <w:top w:val="none" w:sz="0" w:space="0" w:color="auto"/>
                <w:left w:val="none" w:sz="0" w:space="0" w:color="auto"/>
                <w:bottom w:val="none" w:sz="0" w:space="0" w:color="auto"/>
                <w:right w:val="none" w:sz="0" w:space="0" w:color="auto"/>
              </w:divBdr>
            </w:div>
            <w:div w:id="1330133817">
              <w:marLeft w:val="0"/>
              <w:marRight w:val="0"/>
              <w:marTop w:val="0"/>
              <w:marBottom w:val="0"/>
              <w:divBdr>
                <w:top w:val="none" w:sz="0" w:space="0" w:color="auto"/>
                <w:left w:val="none" w:sz="0" w:space="0" w:color="auto"/>
                <w:bottom w:val="none" w:sz="0" w:space="0" w:color="auto"/>
                <w:right w:val="none" w:sz="0" w:space="0" w:color="auto"/>
              </w:divBdr>
            </w:div>
          </w:divsChild>
        </w:div>
        <w:div w:id="1503741921">
          <w:marLeft w:val="0"/>
          <w:marRight w:val="0"/>
          <w:marTop w:val="0"/>
          <w:marBottom w:val="0"/>
          <w:divBdr>
            <w:top w:val="none" w:sz="0" w:space="0" w:color="auto"/>
            <w:left w:val="none" w:sz="0" w:space="0" w:color="auto"/>
            <w:bottom w:val="none" w:sz="0" w:space="0" w:color="auto"/>
            <w:right w:val="none" w:sz="0" w:space="0" w:color="auto"/>
          </w:divBdr>
          <w:divsChild>
            <w:div w:id="1182234306">
              <w:marLeft w:val="0"/>
              <w:marRight w:val="0"/>
              <w:marTop w:val="0"/>
              <w:marBottom w:val="0"/>
              <w:divBdr>
                <w:top w:val="none" w:sz="0" w:space="0" w:color="auto"/>
                <w:left w:val="none" w:sz="0" w:space="0" w:color="auto"/>
                <w:bottom w:val="none" w:sz="0" w:space="0" w:color="auto"/>
                <w:right w:val="none" w:sz="0" w:space="0" w:color="auto"/>
              </w:divBdr>
            </w:div>
            <w:div w:id="1394692154">
              <w:marLeft w:val="0"/>
              <w:marRight w:val="0"/>
              <w:marTop w:val="0"/>
              <w:marBottom w:val="0"/>
              <w:divBdr>
                <w:top w:val="none" w:sz="0" w:space="0" w:color="auto"/>
                <w:left w:val="none" w:sz="0" w:space="0" w:color="auto"/>
                <w:bottom w:val="none" w:sz="0" w:space="0" w:color="auto"/>
                <w:right w:val="none" w:sz="0" w:space="0" w:color="auto"/>
              </w:divBdr>
            </w:div>
          </w:divsChild>
        </w:div>
        <w:div w:id="778452521">
          <w:marLeft w:val="0"/>
          <w:marRight w:val="0"/>
          <w:marTop w:val="0"/>
          <w:marBottom w:val="0"/>
          <w:divBdr>
            <w:top w:val="none" w:sz="0" w:space="0" w:color="auto"/>
            <w:left w:val="none" w:sz="0" w:space="0" w:color="auto"/>
            <w:bottom w:val="none" w:sz="0" w:space="0" w:color="auto"/>
            <w:right w:val="none" w:sz="0" w:space="0" w:color="auto"/>
          </w:divBdr>
        </w:div>
        <w:div w:id="1130781039">
          <w:marLeft w:val="0"/>
          <w:marRight w:val="0"/>
          <w:marTop w:val="0"/>
          <w:marBottom w:val="0"/>
          <w:divBdr>
            <w:top w:val="none" w:sz="0" w:space="0" w:color="auto"/>
            <w:left w:val="none" w:sz="0" w:space="0" w:color="auto"/>
            <w:bottom w:val="none" w:sz="0" w:space="0" w:color="auto"/>
            <w:right w:val="none" w:sz="0" w:space="0" w:color="auto"/>
          </w:divBdr>
        </w:div>
        <w:div w:id="451360885">
          <w:marLeft w:val="0"/>
          <w:marRight w:val="0"/>
          <w:marTop w:val="0"/>
          <w:marBottom w:val="0"/>
          <w:divBdr>
            <w:top w:val="none" w:sz="0" w:space="0" w:color="auto"/>
            <w:left w:val="none" w:sz="0" w:space="0" w:color="auto"/>
            <w:bottom w:val="none" w:sz="0" w:space="0" w:color="auto"/>
            <w:right w:val="none" w:sz="0" w:space="0" w:color="auto"/>
          </w:divBdr>
        </w:div>
        <w:div w:id="1772505315">
          <w:marLeft w:val="0"/>
          <w:marRight w:val="0"/>
          <w:marTop w:val="0"/>
          <w:marBottom w:val="0"/>
          <w:divBdr>
            <w:top w:val="none" w:sz="0" w:space="0" w:color="auto"/>
            <w:left w:val="none" w:sz="0" w:space="0" w:color="auto"/>
            <w:bottom w:val="none" w:sz="0" w:space="0" w:color="auto"/>
            <w:right w:val="none" w:sz="0" w:space="0" w:color="auto"/>
          </w:divBdr>
        </w:div>
        <w:div w:id="1120536185">
          <w:marLeft w:val="0"/>
          <w:marRight w:val="0"/>
          <w:marTop w:val="0"/>
          <w:marBottom w:val="0"/>
          <w:divBdr>
            <w:top w:val="none" w:sz="0" w:space="0" w:color="auto"/>
            <w:left w:val="none" w:sz="0" w:space="0" w:color="auto"/>
            <w:bottom w:val="none" w:sz="0" w:space="0" w:color="auto"/>
            <w:right w:val="none" w:sz="0" w:space="0" w:color="auto"/>
          </w:divBdr>
        </w:div>
        <w:div w:id="1770009589">
          <w:marLeft w:val="0"/>
          <w:marRight w:val="0"/>
          <w:marTop w:val="0"/>
          <w:marBottom w:val="0"/>
          <w:divBdr>
            <w:top w:val="none" w:sz="0" w:space="0" w:color="auto"/>
            <w:left w:val="none" w:sz="0" w:space="0" w:color="auto"/>
            <w:bottom w:val="none" w:sz="0" w:space="0" w:color="auto"/>
            <w:right w:val="none" w:sz="0" w:space="0" w:color="auto"/>
          </w:divBdr>
        </w:div>
        <w:div w:id="1718893596">
          <w:marLeft w:val="0"/>
          <w:marRight w:val="0"/>
          <w:marTop w:val="0"/>
          <w:marBottom w:val="0"/>
          <w:divBdr>
            <w:top w:val="none" w:sz="0" w:space="0" w:color="auto"/>
            <w:left w:val="none" w:sz="0" w:space="0" w:color="auto"/>
            <w:bottom w:val="none" w:sz="0" w:space="0" w:color="auto"/>
            <w:right w:val="none" w:sz="0" w:space="0" w:color="auto"/>
          </w:divBdr>
        </w:div>
        <w:div w:id="180625667">
          <w:marLeft w:val="0"/>
          <w:marRight w:val="0"/>
          <w:marTop w:val="0"/>
          <w:marBottom w:val="0"/>
          <w:divBdr>
            <w:top w:val="none" w:sz="0" w:space="0" w:color="auto"/>
            <w:left w:val="none" w:sz="0" w:space="0" w:color="auto"/>
            <w:bottom w:val="none" w:sz="0" w:space="0" w:color="auto"/>
            <w:right w:val="none" w:sz="0" w:space="0" w:color="auto"/>
          </w:divBdr>
        </w:div>
        <w:div w:id="1969123023">
          <w:marLeft w:val="0"/>
          <w:marRight w:val="0"/>
          <w:marTop w:val="0"/>
          <w:marBottom w:val="0"/>
          <w:divBdr>
            <w:top w:val="none" w:sz="0" w:space="0" w:color="auto"/>
            <w:left w:val="none" w:sz="0" w:space="0" w:color="auto"/>
            <w:bottom w:val="none" w:sz="0" w:space="0" w:color="auto"/>
            <w:right w:val="none" w:sz="0" w:space="0" w:color="auto"/>
          </w:divBdr>
        </w:div>
        <w:div w:id="668564456">
          <w:marLeft w:val="0"/>
          <w:marRight w:val="0"/>
          <w:marTop w:val="0"/>
          <w:marBottom w:val="0"/>
          <w:divBdr>
            <w:top w:val="none" w:sz="0" w:space="0" w:color="auto"/>
            <w:left w:val="none" w:sz="0" w:space="0" w:color="auto"/>
            <w:bottom w:val="none" w:sz="0" w:space="0" w:color="auto"/>
            <w:right w:val="none" w:sz="0" w:space="0" w:color="auto"/>
          </w:divBdr>
        </w:div>
        <w:div w:id="432631787">
          <w:marLeft w:val="0"/>
          <w:marRight w:val="0"/>
          <w:marTop w:val="0"/>
          <w:marBottom w:val="0"/>
          <w:divBdr>
            <w:top w:val="none" w:sz="0" w:space="0" w:color="auto"/>
            <w:left w:val="none" w:sz="0" w:space="0" w:color="auto"/>
            <w:bottom w:val="none" w:sz="0" w:space="0" w:color="auto"/>
            <w:right w:val="none" w:sz="0" w:space="0" w:color="auto"/>
          </w:divBdr>
        </w:div>
        <w:div w:id="719403546">
          <w:marLeft w:val="0"/>
          <w:marRight w:val="0"/>
          <w:marTop w:val="0"/>
          <w:marBottom w:val="0"/>
          <w:divBdr>
            <w:top w:val="none" w:sz="0" w:space="0" w:color="auto"/>
            <w:left w:val="none" w:sz="0" w:space="0" w:color="auto"/>
            <w:bottom w:val="none" w:sz="0" w:space="0" w:color="auto"/>
            <w:right w:val="none" w:sz="0" w:space="0" w:color="auto"/>
          </w:divBdr>
        </w:div>
        <w:div w:id="210113131">
          <w:marLeft w:val="0"/>
          <w:marRight w:val="0"/>
          <w:marTop w:val="0"/>
          <w:marBottom w:val="0"/>
          <w:divBdr>
            <w:top w:val="none" w:sz="0" w:space="0" w:color="auto"/>
            <w:left w:val="none" w:sz="0" w:space="0" w:color="auto"/>
            <w:bottom w:val="none" w:sz="0" w:space="0" w:color="auto"/>
            <w:right w:val="none" w:sz="0" w:space="0" w:color="auto"/>
          </w:divBdr>
        </w:div>
        <w:div w:id="760025267">
          <w:marLeft w:val="0"/>
          <w:marRight w:val="0"/>
          <w:marTop w:val="0"/>
          <w:marBottom w:val="0"/>
          <w:divBdr>
            <w:top w:val="none" w:sz="0" w:space="0" w:color="auto"/>
            <w:left w:val="none" w:sz="0" w:space="0" w:color="auto"/>
            <w:bottom w:val="none" w:sz="0" w:space="0" w:color="auto"/>
            <w:right w:val="none" w:sz="0" w:space="0" w:color="auto"/>
          </w:divBdr>
        </w:div>
        <w:div w:id="771781057">
          <w:marLeft w:val="0"/>
          <w:marRight w:val="0"/>
          <w:marTop w:val="0"/>
          <w:marBottom w:val="0"/>
          <w:divBdr>
            <w:top w:val="none" w:sz="0" w:space="0" w:color="auto"/>
            <w:left w:val="none" w:sz="0" w:space="0" w:color="auto"/>
            <w:bottom w:val="none" w:sz="0" w:space="0" w:color="auto"/>
            <w:right w:val="none" w:sz="0" w:space="0" w:color="auto"/>
          </w:divBdr>
        </w:div>
        <w:div w:id="636378637">
          <w:marLeft w:val="0"/>
          <w:marRight w:val="0"/>
          <w:marTop w:val="0"/>
          <w:marBottom w:val="0"/>
          <w:divBdr>
            <w:top w:val="none" w:sz="0" w:space="0" w:color="auto"/>
            <w:left w:val="none" w:sz="0" w:space="0" w:color="auto"/>
            <w:bottom w:val="none" w:sz="0" w:space="0" w:color="auto"/>
            <w:right w:val="none" w:sz="0" w:space="0" w:color="auto"/>
          </w:divBdr>
        </w:div>
        <w:div w:id="792796469">
          <w:marLeft w:val="0"/>
          <w:marRight w:val="0"/>
          <w:marTop w:val="0"/>
          <w:marBottom w:val="0"/>
          <w:divBdr>
            <w:top w:val="none" w:sz="0" w:space="0" w:color="auto"/>
            <w:left w:val="none" w:sz="0" w:space="0" w:color="auto"/>
            <w:bottom w:val="none" w:sz="0" w:space="0" w:color="auto"/>
            <w:right w:val="none" w:sz="0" w:space="0" w:color="auto"/>
          </w:divBdr>
        </w:div>
        <w:div w:id="348067084">
          <w:marLeft w:val="0"/>
          <w:marRight w:val="0"/>
          <w:marTop w:val="0"/>
          <w:marBottom w:val="0"/>
          <w:divBdr>
            <w:top w:val="none" w:sz="0" w:space="0" w:color="auto"/>
            <w:left w:val="none" w:sz="0" w:space="0" w:color="auto"/>
            <w:bottom w:val="none" w:sz="0" w:space="0" w:color="auto"/>
            <w:right w:val="none" w:sz="0" w:space="0" w:color="auto"/>
          </w:divBdr>
        </w:div>
        <w:div w:id="4673247">
          <w:marLeft w:val="0"/>
          <w:marRight w:val="0"/>
          <w:marTop w:val="0"/>
          <w:marBottom w:val="0"/>
          <w:divBdr>
            <w:top w:val="none" w:sz="0" w:space="0" w:color="auto"/>
            <w:left w:val="none" w:sz="0" w:space="0" w:color="auto"/>
            <w:bottom w:val="none" w:sz="0" w:space="0" w:color="auto"/>
            <w:right w:val="none" w:sz="0" w:space="0" w:color="auto"/>
          </w:divBdr>
        </w:div>
        <w:div w:id="1891378274">
          <w:marLeft w:val="0"/>
          <w:marRight w:val="0"/>
          <w:marTop w:val="0"/>
          <w:marBottom w:val="0"/>
          <w:divBdr>
            <w:top w:val="none" w:sz="0" w:space="0" w:color="auto"/>
            <w:left w:val="none" w:sz="0" w:space="0" w:color="auto"/>
            <w:bottom w:val="none" w:sz="0" w:space="0" w:color="auto"/>
            <w:right w:val="none" w:sz="0" w:space="0" w:color="auto"/>
          </w:divBdr>
        </w:div>
        <w:div w:id="1298803668">
          <w:marLeft w:val="0"/>
          <w:marRight w:val="0"/>
          <w:marTop w:val="0"/>
          <w:marBottom w:val="0"/>
          <w:divBdr>
            <w:top w:val="none" w:sz="0" w:space="0" w:color="auto"/>
            <w:left w:val="none" w:sz="0" w:space="0" w:color="auto"/>
            <w:bottom w:val="none" w:sz="0" w:space="0" w:color="auto"/>
            <w:right w:val="none" w:sz="0" w:space="0" w:color="auto"/>
          </w:divBdr>
        </w:div>
        <w:div w:id="1831630834">
          <w:marLeft w:val="0"/>
          <w:marRight w:val="0"/>
          <w:marTop w:val="0"/>
          <w:marBottom w:val="0"/>
          <w:divBdr>
            <w:top w:val="none" w:sz="0" w:space="0" w:color="auto"/>
            <w:left w:val="none" w:sz="0" w:space="0" w:color="auto"/>
            <w:bottom w:val="none" w:sz="0" w:space="0" w:color="auto"/>
            <w:right w:val="none" w:sz="0" w:space="0" w:color="auto"/>
          </w:divBdr>
        </w:div>
        <w:div w:id="867982917">
          <w:marLeft w:val="0"/>
          <w:marRight w:val="0"/>
          <w:marTop w:val="0"/>
          <w:marBottom w:val="0"/>
          <w:divBdr>
            <w:top w:val="none" w:sz="0" w:space="0" w:color="auto"/>
            <w:left w:val="none" w:sz="0" w:space="0" w:color="auto"/>
            <w:bottom w:val="none" w:sz="0" w:space="0" w:color="auto"/>
            <w:right w:val="none" w:sz="0" w:space="0" w:color="auto"/>
          </w:divBdr>
        </w:div>
        <w:div w:id="730006835">
          <w:marLeft w:val="0"/>
          <w:marRight w:val="0"/>
          <w:marTop w:val="0"/>
          <w:marBottom w:val="0"/>
          <w:divBdr>
            <w:top w:val="none" w:sz="0" w:space="0" w:color="auto"/>
            <w:left w:val="none" w:sz="0" w:space="0" w:color="auto"/>
            <w:bottom w:val="none" w:sz="0" w:space="0" w:color="auto"/>
            <w:right w:val="none" w:sz="0" w:space="0" w:color="auto"/>
          </w:divBdr>
        </w:div>
        <w:div w:id="1975983244">
          <w:marLeft w:val="0"/>
          <w:marRight w:val="0"/>
          <w:marTop w:val="0"/>
          <w:marBottom w:val="0"/>
          <w:divBdr>
            <w:top w:val="none" w:sz="0" w:space="0" w:color="auto"/>
            <w:left w:val="none" w:sz="0" w:space="0" w:color="auto"/>
            <w:bottom w:val="none" w:sz="0" w:space="0" w:color="auto"/>
            <w:right w:val="none" w:sz="0" w:space="0" w:color="auto"/>
          </w:divBdr>
        </w:div>
        <w:div w:id="760218378">
          <w:marLeft w:val="0"/>
          <w:marRight w:val="0"/>
          <w:marTop w:val="0"/>
          <w:marBottom w:val="0"/>
          <w:divBdr>
            <w:top w:val="none" w:sz="0" w:space="0" w:color="auto"/>
            <w:left w:val="none" w:sz="0" w:space="0" w:color="auto"/>
            <w:bottom w:val="none" w:sz="0" w:space="0" w:color="auto"/>
            <w:right w:val="none" w:sz="0" w:space="0" w:color="auto"/>
          </w:divBdr>
        </w:div>
        <w:div w:id="498664776">
          <w:marLeft w:val="0"/>
          <w:marRight w:val="0"/>
          <w:marTop w:val="0"/>
          <w:marBottom w:val="0"/>
          <w:divBdr>
            <w:top w:val="none" w:sz="0" w:space="0" w:color="auto"/>
            <w:left w:val="none" w:sz="0" w:space="0" w:color="auto"/>
            <w:bottom w:val="none" w:sz="0" w:space="0" w:color="auto"/>
            <w:right w:val="none" w:sz="0" w:space="0" w:color="auto"/>
          </w:divBdr>
        </w:div>
        <w:div w:id="843939139">
          <w:marLeft w:val="0"/>
          <w:marRight w:val="0"/>
          <w:marTop w:val="0"/>
          <w:marBottom w:val="0"/>
          <w:divBdr>
            <w:top w:val="none" w:sz="0" w:space="0" w:color="auto"/>
            <w:left w:val="none" w:sz="0" w:space="0" w:color="auto"/>
            <w:bottom w:val="none" w:sz="0" w:space="0" w:color="auto"/>
            <w:right w:val="none" w:sz="0" w:space="0" w:color="auto"/>
          </w:divBdr>
        </w:div>
        <w:div w:id="339816335">
          <w:marLeft w:val="0"/>
          <w:marRight w:val="0"/>
          <w:marTop w:val="0"/>
          <w:marBottom w:val="0"/>
          <w:divBdr>
            <w:top w:val="none" w:sz="0" w:space="0" w:color="auto"/>
            <w:left w:val="none" w:sz="0" w:space="0" w:color="auto"/>
            <w:bottom w:val="none" w:sz="0" w:space="0" w:color="auto"/>
            <w:right w:val="none" w:sz="0" w:space="0" w:color="auto"/>
          </w:divBdr>
        </w:div>
        <w:div w:id="95755797">
          <w:marLeft w:val="0"/>
          <w:marRight w:val="0"/>
          <w:marTop w:val="0"/>
          <w:marBottom w:val="0"/>
          <w:divBdr>
            <w:top w:val="none" w:sz="0" w:space="0" w:color="auto"/>
            <w:left w:val="none" w:sz="0" w:space="0" w:color="auto"/>
            <w:bottom w:val="none" w:sz="0" w:space="0" w:color="auto"/>
            <w:right w:val="none" w:sz="0" w:space="0" w:color="auto"/>
          </w:divBdr>
        </w:div>
        <w:div w:id="758866914">
          <w:marLeft w:val="0"/>
          <w:marRight w:val="0"/>
          <w:marTop w:val="0"/>
          <w:marBottom w:val="0"/>
          <w:divBdr>
            <w:top w:val="none" w:sz="0" w:space="0" w:color="auto"/>
            <w:left w:val="none" w:sz="0" w:space="0" w:color="auto"/>
            <w:bottom w:val="none" w:sz="0" w:space="0" w:color="auto"/>
            <w:right w:val="none" w:sz="0" w:space="0" w:color="auto"/>
          </w:divBdr>
        </w:div>
        <w:div w:id="1814637302">
          <w:marLeft w:val="0"/>
          <w:marRight w:val="0"/>
          <w:marTop w:val="0"/>
          <w:marBottom w:val="0"/>
          <w:divBdr>
            <w:top w:val="none" w:sz="0" w:space="0" w:color="auto"/>
            <w:left w:val="none" w:sz="0" w:space="0" w:color="auto"/>
            <w:bottom w:val="none" w:sz="0" w:space="0" w:color="auto"/>
            <w:right w:val="none" w:sz="0" w:space="0" w:color="auto"/>
          </w:divBdr>
        </w:div>
        <w:div w:id="1037854532">
          <w:marLeft w:val="0"/>
          <w:marRight w:val="0"/>
          <w:marTop w:val="0"/>
          <w:marBottom w:val="0"/>
          <w:divBdr>
            <w:top w:val="none" w:sz="0" w:space="0" w:color="auto"/>
            <w:left w:val="none" w:sz="0" w:space="0" w:color="auto"/>
            <w:bottom w:val="none" w:sz="0" w:space="0" w:color="auto"/>
            <w:right w:val="none" w:sz="0" w:space="0" w:color="auto"/>
          </w:divBdr>
        </w:div>
        <w:div w:id="1120145585">
          <w:marLeft w:val="0"/>
          <w:marRight w:val="0"/>
          <w:marTop w:val="0"/>
          <w:marBottom w:val="0"/>
          <w:divBdr>
            <w:top w:val="none" w:sz="0" w:space="0" w:color="auto"/>
            <w:left w:val="none" w:sz="0" w:space="0" w:color="auto"/>
            <w:bottom w:val="none" w:sz="0" w:space="0" w:color="auto"/>
            <w:right w:val="none" w:sz="0" w:space="0" w:color="auto"/>
          </w:divBdr>
        </w:div>
        <w:div w:id="1835949268">
          <w:marLeft w:val="0"/>
          <w:marRight w:val="0"/>
          <w:marTop w:val="0"/>
          <w:marBottom w:val="0"/>
          <w:divBdr>
            <w:top w:val="none" w:sz="0" w:space="0" w:color="auto"/>
            <w:left w:val="none" w:sz="0" w:space="0" w:color="auto"/>
            <w:bottom w:val="none" w:sz="0" w:space="0" w:color="auto"/>
            <w:right w:val="none" w:sz="0" w:space="0" w:color="auto"/>
          </w:divBdr>
        </w:div>
        <w:div w:id="1434324123">
          <w:marLeft w:val="0"/>
          <w:marRight w:val="0"/>
          <w:marTop w:val="0"/>
          <w:marBottom w:val="0"/>
          <w:divBdr>
            <w:top w:val="none" w:sz="0" w:space="0" w:color="auto"/>
            <w:left w:val="none" w:sz="0" w:space="0" w:color="auto"/>
            <w:bottom w:val="none" w:sz="0" w:space="0" w:color="auto"/>
            <w:right w:val="none" w:sz="0" w:space="0" w:color="auto"/>
          </w:divBdr>
        </w:div>
        <w:div w:id="301350299">
          <w:marLeft w:val="0"/>
          <w:marRight w:val="0"/>
          <w:marTop w:val="0"/>
          <w:marBottom w:val="0"/>
          <w:divBdr>
            <w:top w:val="none" w:sz="0" w:space="0" w:color="auto"/>
            <w:left w:val="none" w:sz="0" w:space="0" w:color="auto"/>
            <w:bottom w:val="none" w:sz="0" w:space="0" w:color="auto"/>
            <w:right w:val="none" w:sz="0" w:space="0" w:color="auto"/>
          </w:divBdr>
        </w:div>
        <w:div w:id="181629271">
          <w:marLeft w:val="0"/>
          <w:marRight w:val="0"/>
          <w:marTop w:val="0"/>
          <w:marBottom w:val="0"/>
          <w:divBdr>
            <w:top w:val="none" w:sz="0" w:space="0" w:color="auto"/>
            <w:left w:val="none" w:sz="0" w:space="0" w:color="auto"/>
            <w:bottom w:val="none" w:sz="0" w:space="0" w:color="auto"/>
            <w:right w:val="none" w:sz="0" w:space="0" w:color="auto"/>
          </w:divBdr>
        </w:div>
        <w:div w:id="825589379">
          <w:marLeft w:val="0"/>
          <w:marRight w:val="0"/>
          <w:marTop w:val="0"/>
          <w:marBottom w:val="0"/>
          <w:divBdr>
            <w:top w:val="none" w:sz="0" w:space="0" w:color="auto"/>
            <w:left w:val="none" w:sz="0" w:space="0" w:color="auto"/>
            <w:bottom w:val="none" w:sz="0" w:space="0" w:color="auto"/>
            <w:right w:val="none" w:sz="0" w:space="0" w:color="auto"/>
          </w:divBdr>
        </w:div>
        <w:div w:id="159273742">
          <w:marLeft w:val="0"/>
          <w:marRight w:val="0"/>
          <w:marTop w:val="0"/>
          <w:marBottom w:val="0"/>
          <w:divBdr>
            <w:top w:val="none" w:sz="0" w:space="0" w:color="auto"/>
            <w:left w:val="none" w:sz="0" w:space="0" w:color="auto"/>
            <w:bottom w:val="none" w:sz="0" w:space="0" w:color="auto"/>
            <w:right w:val="none" w:sz="0" w:space="0" w:color="auto"/>
          </w:divBdr>
        </w:div>
        <w:div w:id="173285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liah@bigbuddy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48AC975CB1E4C96D6F5AC7C8A3626" ma:contentTypeVersion="16" ma:contentTypeDescription="Create a new document." ma:contentTypeScope="" ma:versionID="6f27eaea7994753d509ed08e65b72118">
  <xsd:schema xmlns:xsd="http://www.w3.org/2001/XMLSchema" xmlns:xs="http://www.w3.org/2001/XMLSchema" xmlns:p="http://schemas.microsoft.com/office/2006/metadata/properties" xmlns:ns2="b74c36a9-ea4a-4e3c-8f63-9f31cccd97e1" xmlns:ns3="07b9c1e0-4c11-4682-86d3-48a88967e694" targetNamespace="http://schemas.microsoft.com/office/2006/metadata/properties" ma:root="true" ma:fieldsID="61c34a6b517ef51c291f5d4d1fd3fc82" ns2:_="" ns3:_="">
    <xsd:import namespace="b74c36a9-ea4a-4e3c-8f63-9f31cccd97e1"/>
    <xsd:import namespace="07b9c1e0-4c11-4682-86d3-48a88967e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c36a9-ea4a-4e3c-8f63-9f31cccd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4b1d3f-3561-4ca0-87eb-336b7adfe12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b9c1e0-4c11-4682-86d3-48a88967e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b19101-106f-4df2-bbd4-47bda614529b}" ma:internalName="TaxCatchAll" ma:showField="CatchAllData" ma:web="07b9c1e0-4c11-4682-86d3-48a88967e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c36a9-ea4a-4e3c-8f63-9f31cccd97e1">
      <Terms xmlns="http://schemas.microsoft.com/office/infopath/2007/PartnerControls"/>
    </lcf76f155ced4ddcb4097134ff3c332f>
    <TaxCatchAll xmlns="07b9c1e0-4c11-4682-86d3-48a88967e694" xsi:nil="true"/>
  </documentManagement>
</p:properties>
</file>

<file path=customXml/itemProps1.xml><?xml version="1.0" encoding="utf-8"?>
<ds:datastoreItem xmlns:ds="http://schemas.openxmlformats.org/officeDocument/2006/customXml" ds:itemID="{17A7D0D7-E22A-42E1-8B8F-E5FF12EDCD7D}">
  <ds:schemaRefs>
    <ds:schemaRef ds:uri="http://schemas.microsoft.com/sharepoint/v3/contenttype/forms"/>
  </ds:schemaRefs>
</ds:datastoreItem>
</file>

<file path=customXml/itemProps2.xml><?xml version="1.0" encoding="utf-8"?>
<ds:datastoreItem xmlns:ds="http://schemas.openxmlformats.org/officeDocument/2006/customXml" ds:itemID="{178E2ADA-E555-49CE-90CF-6B57DE9B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c36a9-ea4a-4e3c-8f63-9f31cccd97e1"/>
    <ds:schemaRef ds:uri="07b9c1e0-4c11-4682-86d3-48a88967e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25410-070D-4421-963A-5BBB6802B913}">
  <ds:schemaRefs>
    <ds:schemaRef ds:uri="http://schemas.microsoft.com/office/2006/metadata/properties"/>
    <ds:schemaRef ds:uri="http://schemas.microsoft.com/office/infopath/2007/PartnerControls"/>
    <ds:schemaRef ds:uri="b74c36a9-ea4a-4e3c-8f63-9f31cccd97e1"/>
    <ds:schemaRef ds:uri="07b9c1e0-4c11-4682-86d3-48a88967e6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Gaylynne Mack</dc:creator>
  <cp:keywords/>
  <dc:description/>
  <cp:lastModifiedBy>Maliah Mathis</cp:lastModifiedBy>
  <cp:revision>2</cp:revision>
  <dcterms:created xsi:type="dcterms:W3CDTF">2023-03-06T18:09:00Z</dcterms:created>
  <dcterms:modified xsi:type="dcterms:W3CDTF">2023-03-06T18:09:00Z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0x010100BBB48AC975CB1E4C96D6F5AC7C8A3626</vt:lpwstr>
  </property>
  <property fmtid="{D5CDD505-2E9C-101B-9397-08002B2CF9AE}" pid="3" name="MediaServiceImageTags">
    <vt:lpwstr/>
  </property>
</Properties>
</file>